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1C" w:rsidRDefault="00F74307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Ankieta </w:t>
      </w:r>
    </w:p>
    <w:p w:rsidR="0092521C" w:rsidRDefault="0092521C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521C" w:rsidRDefault="00F74307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Konsultacje spo</w:t>
      </w:r>
      <w:r>
        <w:rPr>
          <w:rFonts w:ascii="Times New Roman" w:hAnsi="Times New Roman"/>
          <w:b/>
          <w:bCs/>
          <w:sz w:val="26"/>
          <w:szCs w:val="26"/>
        </w:rPr>
        <w:t>ł</w:t>
      </w:r>
      <w:r>
        <w:rPr>
          <w:rFonts w:ascii="Times New Roman" w:hAnsi="Times New Roman"/>
          <w:b/>
          <w:bCs/>
          <w:sz w:val="26"/>
          <w:szCs w:val="26"/>
        </w:rPr>
        <w:t>eczne projektu Regulaminu okre</w:t>
      </w:r>
      <w:r>
        <w:rPr>
          <w:rFonts w:ascii="Times New Roman" w:hAnsi="Times New Roman"/>
          <w:b/>
          <w:bCs/>
          <w:sz w:val="26"/>
          <w:szCs w:val="26"/>
        </w:rPr>
        <w:t>ś</w:t>
      </w:r>
      <w:r>
        <w:rPr>
          <w:rFonts w:ascii="Times New Roman" w:hAnsi="Times New Roman"/>
          <w:b/>
          <w:bCs/>
          <w:sz w:val="26"/>
          <w:szCs w:val="26"/>
        </w:rPr>
        <w:t>laj</w:t>
      </w:r>
      <w:r>
        <w:rPr>
          <w:rFonts w:ascii="Times New Roman" w:hAnsi="Times New Roman"/>
          <w:b/>
          <w:bCs/>
          <w:sz w:val="26"/>
          <w:szCs w:val="26"/>
        </w:rPr>
        <w:t>ą</w:t>
      </w:r>
      <w:r>
        <w:rPr>
          <w:rFonts w:ascii="Times New Roman" w:hAnsi="Times New Roman"/>
          <w:b/>
          <w:bCs/>
          <w:sz w:val="26"/>
          <w:szCs w:val="26"/>
        </w:rPr>
        <w:t>cego zasady wyznaczania sk</w:t>
      </w:r>
      <w:r>
        <w:rPr>
          <w:rFonts w:ascii="Times New Roman" w:hAnsi="Times New Roman"/>
          <w:b/>
          <w:bCs/>
          <w:sz w:val="26"/>
          <w:szCs w:val="26"/>
        </w:rPr>
        <w:t>ł</w:t>
      </w:r>
      <w:r>
        <w:rPr>
          <w:rFonts w:ascii="Times New Roman" w:hAnsi="Times New Roman"/>
          <w:b/>
          <w:bCs/>
          <w:sz w:val="26"/>
          <w:szCs w:val="26"/>
        </w:rPr>
        <w:t>adu oraz zasady dzia</w:t>
      </w:r>
      <w:r>
        <w:rPr>
          <w:rFonts w:ascii="Times New Roman" w:hAnsi="Times New Roman"/>
          <w:b/>
          <w:bCs/>
          <w:sz w:val="26"/>
          <w:szCs w:val="26"/>
        </w:rPr>
        <w:t>ł</w:t>
      </w:r>
      <w:r>
        <w:rPr>
          <w:rFonts w:ascii="Times New Roman" w:hAnsi="Times New Roman"/>
          <w:b/>
          <w:bCs/>
          <w:sz w:val="26"/>
          <w:szCs w:val="26"/>
        </w:rPr>
        <w:t>ania Komitetu Rewitalizacji</w:t>
      </w:r>
    </w:p>
    <w:p w:rsidR="0092521C" w:rsidRDefault="00F7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2"/>
          <w:szCs w:val="22"/>
          <w:u w:color="000000"/>
          <w:shd w:val="nil"/>
        </w:rPr>
      </w:pPr>
      <w:r>
        <w:rPr>
          <w:rFonts w:cs="Arial Unicode MS"/>
          <w:b/>
          <w:bCs/>
          <w:color w:val="000000"/>
          <w:sz w:val="22"/>
          <w:szCs w:val="22"/>
          <w:u w:color="000000"/>
          <w:shd w:val="nil"/>
        </w:rPr>
        <w:t>23.11.2021</w:t>
      </w:r>
      <w:r>
        <w:rPr>
          <w:rFonts w:cs="Arial Unicode MS"/>
          <w:b/>
          <w:bCs/>
          <w:color w:val="000000"/>
          <w:sz w:val="22"/>
          <w:szCs w:val="22"/>
          <w:u w:color="000000"/>
          <w:shd w:val="nil"/>
        </w:rPr>
        <w:t xml:space="preserve"> – </w:t>
      </w:r>
      <w:r>
        <w:rPr>
          <w:rFonts w:cs="Arial Unicode MS"/>
          <w:b/>
          <w:bCs/>
          <w:color w:val="000000"/>
          <w:sz w:val="22"/>
          <w:szCs w:val="22"/>
          <w:u w:color="000000"/>
          <w:shd w:val="nil"/>
        </w:rPr>
        <w:t>23.12.2021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Jak Pan/Pani ocenia okre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lony w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2 ust. 1 Regulaminu Komitetu Rewitalizacji Miasta Szczecin</w:t>
      </w:r>
      <w:r>
        <w:rPr>
          <w:rFonts w:ascii="Times New Roman" w:hAnsi="Times New Roman"/>
          <w:sz w:val="22"/>
          <w:szCs w:val="22"/>
          <w:lang w:val="da-DK"/>
        </w:rPr>
        <w:t xml:space="preserve"> sk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ad Komitetu?</w:t>
      </w:r>
    </w:p>
    <w:p w:rsidR="0092521C" w:rsidRDefault="00F74307">
      <w:pPr>
        <w:pStyle w:val="Domylne"/>
        <w:numPr>
          <w:ilvl w:val="0"/>
          <w:numId w:val="4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poprawny </w:t>
      </w:r>
    </w:p>
    <w:p w:rsidR="0092521C" w:rsidRDefault="00F74307">
      <w:pPr>
        <w:pStyle w:val="Domylne"/>
        <w:numPr>
          <w:ilvl w:val="0"/>
          <w:numId w:val="4"/>
        </w:numPr>
        <w:spacing w:before="0" w:line="240" w:lineRule="auto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nale</w:t>
      </w:r>
      <w:proofErr w:type="spellStart"/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y</w:t>
      </w:r>
      <w:proofErr w:type="spellEnd"/>
      <w:r>
        <w:rPr>
          <w:rFonts w:ascii="Times New Roman" w:hAnsi="Times New Roman"/>
          <w:sz w:val="22"/>
          <w:szCs w:val="22"/>
        </w:rPr>
        <w:t xml:space="preserve"> go zmienić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zaznaczenia odpowiedzi a 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przej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bezpo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rednio do pytania 3.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uzasadni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wyb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r odpowiedzi b w pkt. 1 ankiety.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………………………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…………………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Jak Pan/Pani ocenia spos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b rekrutacji cz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onk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w Komitetu Rewitalizacji opisany w Regulaminie? </w:t>
      </w:r>
    </w:p>
    <w:p w:rsidR="0092521C" w:rsidRDefault="00F74307" w:rsidP="00F74307">
      <w:pPr>
        <w:pStyle w:val="Domylne"/>
        <w:spacing w:before="0"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jest jasny i zrozumia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 xml:space="preserve">y </w:t>
      </w:r>
    </w:p>
    <w:p w:rsidR="0092521C" w:rsidRDefault="00F74307" w:rsidP="00F74307">
      <w:pPr>
        <w:pStyle w:val="Domylne"/>
        <w:spacing w:before="0"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nale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y go zmienić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zaznaczenia odpowiedzi a 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przej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bezpo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rednio do pytania 5.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uzasadni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wyb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r odpowiedzi b w pkt. 3. 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wskaza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jakimi zagadnieniami dot. procesu rewitalizacji powinien zajmowa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Komitet. 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poda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 xml:space="preserve">maksymalnie 3 zagadnienia.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..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..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..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opisa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w jaki spos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b, zdaniem Pana/Pani, przedstawiciele Komitetu Rewitalizacji powinni komunikowa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z grupami spo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ecznymi, w tym z mieszka</w:t>
      </w:r>
      <w:r>
        <w:rPr>
          <w:rFonts w:ascii="Times New Roman" w:hAnsi="Times New Roman"/>
          <w:sz w:val="22"/>
          <w:szCs w:val="22"/>
        </w:rPr>
        <w:t>ń</w:t>
      </w:r>
      <w:r>
        <w:rPr>
          <w:rFonts w:ascii="Times New Roman" w:hAnsi="Times New Roman"/>
          <w:sz w:val="22"/>
          <w:szCs w:val="22"/>
        </w:rPr>
        <w:t>cami, kt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rych s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 xml:space="preserve">reprezentantami. </w:t>
      </w:r>
      <w:r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Prosz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wskaza</w:t>
      </w:r>
      <w:r>
        <w:rPr>
          <w:rFonts w:ascii="Times New Roman" w:hAnsi="Times New Roman"/>
          <w:sz w:val="22"/>
          <w:szCs w:val="22"/>
        </w:rPr>
        <w:t>ć</w:t>
      </w:r>
      <w:r>
        <w:rPr>
          <w:rFonts w:ascii="Times New Roman" w:hAnsi="Times New Roman"/>
          <w:sz w:val="22"/>
          <w:szCs w:val="22"/>
        </w:rPr>
        <w:t>, jak cz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sto zdaniem Pana/Pani powinien spotyka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Komitet Rewitalizacji?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raz na rok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raz na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 xml:space="preserve">roku </w:t>
      </w:r>
    </w:p>
    <w:p w:rsidR="0092521C" w:rsidRPr="00F74307" w:rsidRDefault="00F74307">
      <w:pPr>
        <w:pStyle w:val="Domylne"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dwa razy na p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>roku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 uwagi/opinie dot. zapis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w Regulaminu Komitetu Rewitalizacji Miasta Szczecin.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………………………………………………………………………………………………………………</w:t>
      </w:r>
    </w:p>
    <w:p w:rsidR="0092521C" w:rsidRDefault="0092521C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2521C" w:rsidRDefault="00F74307">
      <w:pPr>
        <w:pStyle w:val="Domylne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wype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niaj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cego anki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ę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P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a) kobieta b) m</w:t>
      </w:r>
      <w:r>
        <w:rPr>
          <w:rFonts w:ascii="Times New Roman" w:hAnsi="Times New Roman"/>
          <w:sz w:val="22"/>
          <w:szCs w:val="22"/>
        </w:rPr>
        <w:t>ęż</w:t>
      </w:r>
      <w:r>
        <w:rPr>
          <w:rFonts w:ascii="Times New Roman" w:hAnsi="Times New Roman"/>
          <w:sz w:val="22"/>
          <w:szCs w:val="22"/>
        </w:rPr>
        <w:t xml:space="preserve">czyzna </w:t>
      </w:r>
    </w:p>
    <w:p w:rsidR="0092521C" w:rsidRDefault="00F74307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Wiek a) 15-24 lata b) 25-34 lata c) 35-64 lata d) pow. 65 lat </w:t>
      </w:r>
    </w:p>
    <w:p w:rsidR="0092521C" w:rsidRDefault="00F74307">
      <w:pPr>
        <w:pStyle w:val="Domylne"/>
        <w:spacing w:before="0" w:line="240" w:lineRule="auto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3. Wykszta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 xml:space="preserve">cenie a) podstawowe/zasadnicze/zawodowe b) 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rednie/og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lnokszta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ce c) wy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sze</w:t>
      </w:r>
    </w:p>
    <w:sectPr w:rsidR="0092521C" w:rsidSect="009252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1C" w:rsidRDefault="0092521C" w:rsidP="0092521C">
      <w:r>
        <w:separator/>
      </w:r>
    </w:p>
  </w:endnote>
  <w:endnote w:type="continuationSeparator" w:id="0">
    <w:p w:rsidR="0092521C" w:rsidRDefault="0092521C" w:rsidP="0092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1C" w:rsidRPr="00F74307" w:rsidRDefault="00F74307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ascii="Times New Roman" w:eastAsia="Times New Roman" w:hAnsi="Times New Roman" w:cs="Times New Roman"/>
        <w:u w:color="000000"/>
      </w:rPr>
    </w:pPr>
    <w:r>
      <w:rPr>
        <w:rFonts w:ascii="Times New Roman" w:hAnsi="Times New Roman"/>
        <w:u w:color="000000"/>
      </w:rPr>
      <w:tab/>
    </w:r>
    <w:r w:rsidRPr="00F74307">
      <w:rPr>
        <w:rFonts w:ascii="Times New Roman" w:hAnsi="Times New Roman"/>
        <w:b/>
        <w:bCs/>
        <w:color w:val="333333"/>
        <w:u w:color="333333"/>
      </w:rPr>
      <w:t>Urz</w:t>
    </w:r>
    <w:r w:rsidRPr="00F74307">
      <w:rPr>
        <w:rFonts w:ascii="Times New Roman" w:hAnsi="Times New Roman"/>
        <w:b/>
        <w:bCs/>
        <w:color w:val="333333"/>
        <w:u w:color="333333"/>
      </w:rPr>
      <w:t>ą</w:t>
    </w:r>
    <w:r w:rsidRPr="00F74307">
      <w:rPr>
        <w:rFonts w:ascii="Times New Roman" w:hAnsi="Times New Roman"/>
        <w:b/>
        <w:bCs/>
        <w:color w:val="333333"/>
        <w:u w:color="333333"/>
      </w:rPr>
      <w:t xml:space="preserve">d Miasta Szczecin, </w:t>
    </w:r>
    <w:r w:rsidRPr="00F74307">
      <w:rPr>
        <w:rFonts w:ascii="Times New Roman" w:hAnsi="Times New Roman"/>
        <w:b/>
        <w:bCs/>
        <w:u w:color="000000"/>
      </w:rPr>
      <w:t xml:space="preserve">Biuro Rewitalizacji, </w:t>
    </w:r>
    <w:r w:rsidRPr="00F74307">
      <w:rPr>
        <w:rFonts w:ascii="Times New Roman" w:hAnsi="Times New Roman"/>
        <w:u w:color="000000"/>
      </w:rPr>
      <w:t>pl. Armii Krajowej 1, 70-456 Szczecin;</w:t>
    </w:r>
  </w:p>
  <w:p w:rsidR="0092521C" w:rsidRPr="00F74307" w:rsidRDefault="00F74307">
    <w:pPr>
      <w:pStyle w:val="Nagwekistopka"/>
      <w:tabs>
        <w:tab w:val="clear" w:pos="9020"/>
        <w:tab w:val="center" w:pos="4819"/>
        <w:tab w:val="right" w:pos="9638"/>
      </w:tabs>
      <w:spacing w:after="60" w:line="20" w:lineRule="atLeast"/>
      <w:rPr>
        <w:rFonts w:ascii="Times New Roman" w:eastAsia="Times New Roman" w:hAnsi="Times New Roman" w:cs="Times New Roman"/>
        <w:b/>
        <w:bCs/>
        <w:u w:color="000000"/>
        <w:lang w:val="en-US"/>
      </w:rPr>
    </w:pPr>
    <w:r w:rsidRPr="00F74307">
      <w:rPr>
        <w:rFonts w:ascii="Times New Roman" w:eastAsia="Times New Roman" w:hAnsi="Times New Roman" w:cs="Times New Roman"/>
        <w:b/>
        <w:bCs/>
        <w:u w:color="000000"/>
        <w:lang w:val="en-US"/>
      </w:rPr>
      <w:tab/>
    </w:r>
    <w:r w:rsidRPr="00F74307">
      <w:rPr>
        <w:rFonts w:ascii="Times New Roman" w:hAnsi="Times New Roman"/>
        <w:b/>
        <w:bCs/>
        <w:color w:val="333333"/>
        <w:u w:color="333333"/>
        <w:lang w:val="en-US"/>
      </w:rPr>
      <w:t xml:space="preserve">tel. 531105307, </w:t>
    </w:r>
    <w:hyperlink r:id="rId1" w:history="1">
      <w:r w:rsidRPr="00F74307">
        <w:rPr>
          <w:rStyle w:val="Hipercze"/>
          <w:rFonts w:ascii="Times New Roman" w:hAnsi="Times New Roman"/>
          <w:b/>
          <w:bCs/>
          <w:u w:color="333333"/>
          <w:lang w:val="en-US"/>
        </w:rPr>
        <w:t>konsultuj.szczecin@gmail.com</w:t>
      </w:r>
    </w:hyperlink>
    <w:r w:rsidRPr="00F74307">
      <w:rPr>
        <w:rFonts w:ascii="Times New Roman" w:hAnsi="Times New Roman"/>
        <w:b/>
        <w:bCs/>
        <w:color w:val="333333"/>
        <w:u w:color="333333"/>
        <w:lang w:val="en-US"/>
      </w:rPr>
      <w:t xml:space="preserve">, </w:t>
    </w:r>
    <w:r w:rsidRPr="00F74307">
      <w:rPr>
        <w:rFonts w:ascii="Times New Roman" w:hAnsi="Times New Roman"/>
        <w:b/>
        <w:bCs/>
        <w:color w:val="333333"/>
        <w:u w:color="333333"/>
        <w:lang w:val="en-US"/>
      </w:rPr>
      <w:t>www.konsultuj.szczecin.pl</w:t>
    </w:r>
  </w:p>
  <w:p w:rsidR="0092521C" w:rsidRDefault="00F74307" w:rsidP="00F74307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jc w:val="center"/>
      <w:rPr>
        <w:rFonts w:hint="eastAsia"/>
      </w:rPr>
    </w:pPr>
    <w:r>
      <w:rPr>
        <w:rFonts w:ascii="Times New Roman" w:hAnsi="Times New Roman"/>
        <w:b/>
        <w:bCs/>
        <w:color w:val="333333"/>
        <w:sz w:val="16"/>
        <w:szCs w:val="16"/>
        <w:u w:color="333333"/>
      </w:rPr>
      <w:t>KOMITET REWITALIZACJI MIASTA SZCZECIN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1C" w:rsidRDefault="0092521C" w:rsidP="0092521C">
      <w:r>
        <w:separator/>
      </w:r>
    </w:p>
  </w:footnote>
  <w:footnote w:type="continuationSeparator" w:id="0">
    <w:p w:rsidR="0092521C" w:rsidRDefault="0092521C" w:rsidP="00925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1C" w:rsidRDefault="00F74307">
    <w:pPr>
      <w:pStyle w:val="Nagwekistopk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noProof/>
      </w:rPr>
      <w:drawing>
        <wp:inline distT="0" distB="0" distL="0" distR="0">
          <wp:extent cx="437950" cy="586540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950" cy="586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18D"/>
    <w:multiLevelType w:val="hybridMultilevel"/>
    <w:tmpl w:val="878A1C9C"/>
    <w:numStyleLink w:val="Litery"/>
  </w:abstractNum>
  <w:abstractNum w:abstractNumId="1">
    <w:nsid w:val="217A76D9"/>
    <w:multiLevelType w:val="hybridMultilevel"/>
    <w:tmpl w:val="878A1C9C"/>
    <w:styleLink w:val="Litery"/>
    <w:lvl w:ilvl="0" w:tplc="0A8AA644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C9FB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8C20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9B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0C880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23040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96209A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E6AC38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A741E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974CDB"/>
    <w:multiLevelType w:val="hybridMultilevel"/>
    <w:tmpl w:val="BA004546"/>
    <w:numStyleLink w:val="Numery"/>
  </w:abstractNum>
  <w:abstractNum w:abstractNumId="3">
    <w:nsid w:val="73805255"/>
    <w:multiLevelType w:val="hybridMultilevel"/>
    <w:tmpl w:val="BA004546"/>
    <w:styleLink w:val="Numery"/>
    <w:lvl w:ilvl="0" w:tplc="14C4EF3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AEC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2700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B4306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897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EE7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419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C6DC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8044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521C"/>
    <w:rsid w:val="0092521C"/>
    <w:rsid w:val="00F7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521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21C"/>
    <w:rPr>
      <w:u w:val="single"/>
    </w:rPr>
  </w:style>
  <w:style w:type="table" w:customStyle="1" w:styleId="TableNormal">
    <w:name w:val="Table Normal"/>
    <w:rsid w:val="00925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252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omylne">
    <w:name w:val="Domyślne"/>
    <w:rsid w:val="0092521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Numery">
    <w:name w:val="Numery"/>
    <w:rsid w:val="0092521C"/>
    <w:pPr>
      <w:numPr>
        <w:numId w:val="1"/>
      </w:numPr>
    </w:pPr>
  </w:style>
  <w:style w:type="numbering" w:customStyle="1" w:styleId="Litery">
    <w:name w:val="Litery"/>
    <w:rsid w:val="0092521C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07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74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30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4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430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uj.szczec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4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Rolska-Kamińska Renata</dc:creator>
  <cp:lastModifiedBy>rkamin</cp:lastModifiedBy>
  <cp:revision>2</cp:revision>
  <dcterms:created xsi:type="dcterms:W3CDTF">2021-11-22T11:47:00Z</dcterms:created>
  <dcterms:modified xsi:type="dcterms:W3CDTF">2021-11-22T11:47:00Z</dcterms:modified>
</cp:coreProperties>
</file>